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4A" w:rsidRPr="00B56C16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B56C16">
        <w:rPr>
          <w:rFonts w:ascii="Arial Narrow" w:hAnsi="Arial Narrow" w:cs="Arial Narrow"/>
          <w:noProof/>
          <w:lang w:val="fi-FI" w:eastAsia="fi-FI"/>
        </w:rPr>
        <w:drawing>
          <wp:anchor distT="0" distB="0" distL="114300" distR="114300" simplePos="0" relativeHeight="251477504" behindDoc="0" locked="0" layoutInCell="1" allowOverlap="1" wp14:anchorId="3161206D" wp14:editId="7625B7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4074" cy="904875"/>
            <wp:effectExtent l="0" t="0" r="635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74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56C16">
        <w:rPr>
          <w:rFonts w:ascii="Arial Narrow" w:hAnsi="Arial Narrow" w:cs="Helvetica"/>
          <w:color w:val="4F4F4F"/>
          <w:shd w:val="clear" w:color="auto" w:fill="FFFFFF"/>
          <w:lang w:val="fi-FI"/>
        </w:rPr>
        <w:t>Palauta lomake h</w:t>
      </w:r>
      <w:r w:rsidRPr="00B56C16">
        <w:rPr>
          <w:rFonts w:ascii="Arial Narrow" w:hAnsi="Arial Narrow" w:cs="Helvetica"/>
          <w:color w:val="4F4F4F"/>
          <w:shd w:val="clear" w:color="auto" w:fill="FFFFFF"/>
          <w:lang w:val="fi-FI"/>
        </w:rPr>
        <w:t xml:space="preserve">allituksen jäsenelle tai sähköisesti skannattuna osoitteeseen </w:t>
      </w:r>
      <w:hyperlink r:id="rId8" w:history="1">
        <w:r w:rsidR="00B56C16" w:rsidRPr="00B56C16">
          <w:rPr>
            <w:rStyle w:val="Hyperlink"/>
            <w:rFonts w:ascii="Arial Narrow" w:hAnsi="Arial Narrow" w:cs="Helvetica"/>
            <w:shd w:val="clear" w:color="auto" w:fill="FFFFFF"/>
            <w:lang w:val="fi-FI"/>
          </w:rPr>
          <w:t>neulasetry@gmail.com</w:t>
        </w:r>
      </w:hyperlink>
    </w:p>
    <w:p w:rsidR="00B56C16" w:rsidRPr="00B56C16" w:rsidRDefault="00B56C16" w:rsidP="00C92D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4F4F"/>
          <w:shd w:val="clear" w:color="auto" w:fill="FFFFFF"/>
          <w:lang w:val="fi-FI"/>
        </w:rPr>
      </w:pPr>
    </w:p>
    <w:p w:rsidR="00C92D4A" w:rsidRPr="00B56C16" w:rsidRDefault="00B56C16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fi-FI"/>
        </w:rPr>
      </w:pPr>
      <w:r w:rsidRPr="00B56C16">
        <w:rPr>
          <w:rFonts w:ascii="Arial Narrow" w:hAnsi="Arial Narrow" w:cs="Helvetica"/>
          <w:color w:val="4F4F4F"/>
          <w:shd w:val="clear" w:color="auto" w:fill="FFFFFF"/>
          <w:lang w:val="fi-FI"/>
        </w:rPr>
        <w:t>Apurahan hakija sitoutuu myös tekemään tiivistetyn puheenvuoron käymästään luennosta tai koulutuksesta joko jäsenillassa tai yhdistyksen nettisivuille.</w:t>
      </w:r>
    </w:p>
    <w:p w:rsid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  <w:lang w:val="fi-FI"/>
        </w:rPr>
      </w:pPr>
      <w:r w:rsidRPr="00C92D4A">
        <w:rPr>
          <w:rFonts w:ascii="Arial Narrow" w:hAnsi="Arial Narrow" w:cs="Arial Narrow"/>
          <w:b/>
          <w:sz w:val="24"/>
          <w:szCs w:val="24"/>
          <w:lang w:val="fi-FI"/>
        </w:rPr>
        <w:t>APURAHAHAKEMUS</w:t>
      </w:r>
    </w:p>
    <w:p w:rsid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Hakemuksen saapumispäivä</w:t>
      </w:r>
      <w:r w:rsidR="003A4A69">
        <w:rPr>
          <w:rFonts w:ascii="Arial Narrow" w:hAnsi="Arial Narrow" w:cs="Arial Narrow"/>
          <w:sz w:val="24"/>
          <w:szCs w:val="24"/>
          <w:lang w:val="fi-FI"/>
        </w:rPr>
        <w:t xml:space="preserve"> _____________________________________________________________</w:t>
      </w:r>
    </w:p>
    <w:p w:rsid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  <w:lang w:val="fi-FI"/>
        </w:rPr>
      </w:pPr>
      <w:r w:rsidRPr="00C92D4A">
        <w:rPr>
          <w:rFonts w:ascii="Arial Narrow" w:hAnsi="Arial Narrow" w:cs="Arial Narrow"/>
          <w:b/>
          <w:sz w:val="24"/>
          <w:szCs w:val="24"/>
          <w:lang w:val="fi-FI"/>
        </w:rPr>
        <w:t>HAKIJATIEDOT</w:t>
      </w:r>
    </w:p>
    <w:p w:rsidR="00C92D4A" w:rsidRPr="0008540D" w:rsidRDefault="00365AE3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25C9" wp14:editId="31E54FDC">
                <wp:simplePos x="0" y="0"/>
                <wp:positionH relativeFrom="column">
                  <wp:posOffset>895350</wp:posOffset>
                </wp:positionH>
                <wp:positionV relativeFrom="paragraph">
                  <wp:posOffset>120650</wp:posOffset>
                </wp:positionV>
                <wp:extent cx="295275" cy="21907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E3" w:rsidRDefault="00365AE3" w:rsidP="0036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B25C9" id="Suorakulmio 4" o:spid="_x0000_s1026" style="position:absolute;margin-left:70.5pt;margin-top:9.5pt;width:2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" fillcolor="#aeaaaa [2414]" strokecolor="#aeaaaa [2414]" strokeweight="1pt">
                <v:textbox>
                  <w:txbxContent>
                    <w:p w:rsidR="00365AE3" w:rsidRDefault="00365AE3" w:rsidP="00365A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 Narrow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247C" wp14:editId="00555D93">
                <wp:simplePos x="0" y="0"/>
                <wp:positionH relativeFrom="column">
                  <wp:posOffset>3219450</wp:posOffset>
                </wp:positionH>
                <wp:positionV relativeFrom="paragraph">
                  <wp:posOffset>121920</wp:posOffset>
                </wp:positionV>
                <wp:extent cx="295275" cy="219075"/>
                <wp:effectExtent l="0" t="0" r="28575" b="285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E3" w:rsidRDefault="00365AE3" w:rsidP="0036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247C" id="Suorakulmio 7" o:spid="_x0000_s1027" style="position:absolute;margin-left:253.5pt;margin-top:9.6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" fillcolor="#aeaaaa [2414]" strokecolor="#aeaaaa [2414]" strokeweight="1pt">
                <v:textbox>
                  <w:txbxContent>
                    <w:p w:rsidR="00365AE3" w:rsidRDefault="00365AE3" w:rsidP="00365A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540D" w:rsidRPr="0008540D" w:rsidRDefault="00365AE3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Yksityishenkilö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Työryhmä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</w:p>
    <w:p w:rsidR="0008540D" w:rsidRDefault="0008540D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Nimi: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Lähiosoite, postinumero, postitoimipaikka: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Puhelinnumero / Sähköpostiosoite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Ammatti / Koulutus / Työnantaja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</w:t>
      </w:r>
      <w:r w:rsidR="00B56C16" w:rsidRPr="003A4A69">
        <w:rPr>
          <w:rFonts w:ascii="Arial Narrow" w:hAnsi="Arial Narrow" w:cs="Arial Narrow"/>
          <w:sz w:val="24"/>
          <w:szCs w:val="24"/>
          <w:lang w:val="fi-FI"/>
        </w:rPr>
        <w:t>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  <w:lang w:val="fi-FI"/>
        </w:rPr>
      </w:pPr>
      <w:r w:rsidRPr="003A4A69">
        <w:rPr>
          <w:rFonts w:ascii="Arial Narrow" w:hAnsi="Arial Narrow" w:cs="Arial Narrow"/>
          <w:b/>
          <w:sz w:val="24"/>
          <w:szCs w:val="24"/>
          <w:lang w:val="fi-FI"/>
        </w:rPr>
        <w:t>SUMMA JA KÄYTTÖTARKOITUS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Apurahan / avustuksen käyttötarkoitus: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Haettu summa: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Saako tukea muualta, jos kyllä, niin mistä?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Maksuosoite, pankin nimi ja täydellinen tilinro: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B56C16" w:rsidRPr="003A4A69" w:rsidRDefault="00B56C16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B56C16" w:rsidRPr="003A4A69" w:rsidRDefault="00B56C16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Työryhmä, luettelo työryhmän jäsenistä (sukunimi, etunimi, ammatti)</w:t>
      </w:r>
    </w:p>
    <w:p w:rsidR="00C92D4A" w:rsidRP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</w:t>
      </w:r>
    </w:p>
    <w:p w:rsidR="00C92D4A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B56C16" w:rsidRDefault="00B56C16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B56C16" w:rsidRDefault="00B56C16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Lisätietoja</w:t>
      </w:r>
    </w:p>
    <w:p w:rsidR="00C92D4A" w:rsidRPr="003A4A69" w:rsidRDefault="00C92D4A" w:rsidP="00C92D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i-FI"/>
        </w:rPr>
      </w:pPr>
      <w:r w:rsidRPr="003A4A69">
        <w:rPr>
          <w:rFonts w:ascii="Arial Narrow" w:hAnsi="Arial Narrow" w:cs="Arial Narrow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</w:t>
      </w:r>
    </w:p>
    <w:p w:rsidR="00C92D4A" w:rsidRPr="003A4A69" w:rsidRDefault="00C92D4A" w:rsidP="00C92D4A">
      <w:pPr>
        <w:rPr>
          <w:rFonts w:ascii="Arial Narrow" w:hAnsi="Arial Narrow" w:cs="Arial Narrow"/>
          <w:sz w:val="24"/>
          <w:szCs w:val="24"/>
          <w:lang w:val="fi-FI"/>
        </w:rPr>
      </w:pPr>
    </w:p>
    <w:p w:rsidR="00FE51BF" w:rsidRPr="003A4A69" w:rsidRDefault="00C92D4A" w:rsidP="00C92D4A">
      <w:pPr>
        <w:rPr>
          <w:rFonts w:ascii="Arial Narrow" w:hAnsi="Arial Narrow" w:cs="Arial Narrow"/>
          <w:b/>
          <w:sz w:val="24"/>
          <w:szCs w:val="24"/>
          <w:lang w:val="fi-FI"/>
        </w:rPr>
      </w:pPr>
      <w:r w:rsidRPr="003A4A69">
        <w:rPr>
          <w:rFonts w:ascii="Arial Narrow" w:hAnsi="Arial Narrow" w:cs="Arial Narrow"/>
          <w:b/>
          <w:sz w:val="24"/>
          <w:szCs w:val="24"/>
          <w:lang w:val="fi-FI"/>
        </w:rPr>
        <w:t>PAIKKA, PVM, ALLEKIRJOITUS</w:t>
      </w:r>
    </w:p>
    <w:p w:rsidR="00C92D4A" w:rsidRDefault="00C92D4A" w:rsidP="00C92D4A">
      <w:pPr>
        <w:rPr>
          <w:rFonts w:ascii="Arial Narrow" w:hAnsi="Arial Narrow" w:cs="Arial Narrow"/>
          <w:b/>
          <w:sz w:val="24"/>
          <w:szCs w:val="24"/>
          <w:lang w:val="fi-FI"/>
        </w:rPr>
      </w:pPr>
      <w:r w:rsidRPr="003A4A69">
        <w:rPr>
          <w:rFonts w:ascii="Arial Narrow" w:hAnsi="Arial Narrow" w:cs="Arial Narrow"/>
          <w:b/>
          <w:sz w:val="24"/>
          <w:szCs w:val="24"/>
          <w:lang w:val="fi-FI"/>
        </w:rPr>
        <w:t>_____________________________________________________________________________________</w:t>
      </w:r>
    </w:p>
    <w:p w:rsidR="003A4A69" w:rsidRDefault="003A4A69" w:rsidP="00C92D4A">
      <w:pPr>
        <w:rPr>
          <w:b/>
          <w:lang w:val="fi-FI"/>
        </w:rPr>
      </w:pPr>
      <w:r>
        <w:rPr>
          <w:b/>
          <w:lang w:val="fi-FI"/>
        </w:rPr>
        <w:t xml:space="preserve"> </w:t>
      </w:r>
    </w:p>
    <w:p w:rsidR="003A4A69" w:rsidRPr="00BA12EC" w:rsidRDefault="003A4A69" w:rsidP="003A4A69">
      <w:pPr>
        <w:rPr>
          <w:rFonts w:ascii="Arial Narrow" w:hAnsi="Arial Narrow" w:cs="Helvetica"/>
          <w:shd w:val="clear" w:color="auto" w:fill="FFFFFF"/>
          <w:lang w:val="fi-FI"/>
        </w:rPr>
      </w:pPr>
      <w:r w:rsidRPr="00BA12EC"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>Neulaset ry:</w:t>
      </w:r>
      <w:r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>lle annetut apurahahakemukset</w:t>
      </w:r>
      <w:r w:rsidRPr="00BA12EC"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 xml:space="preserve"> arkistoidaan toimintakertomusten seurantaa varten. </w:t>
      </w:r>
      <w:r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>Hakemuksessa annettuja yhteystietoja (ensisijaisesti sähköposti) käytetään apurahapäätöksestä tiedottamiseen.</w:t>
      </w:r>
      <w:r w:rsidRPr="00BA12EC"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 xml:space="preserve"> Muita lomakkeessa kerättyjä tietoja käytetään vain </w:t>
      </w:r>
      <w:r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>hakemuksen</w:t>
      </w:r>
      <w:r w:rsidRPr="00BA12EC"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 xml:space="preserve"> asianmukaisuuden selvittämiseksi tai jäsenelle viestimiseksi harvoissa tilanteissa. Tietoja ei luovuteta kolmansille osapuolelle. Tarkemmat tiedot löytyvät Neulaset ry:n EU:n tietosuoja-asetuksen </w:t>
      </w:r>
      <w:r w:rsidRPr="00BA12EC">
        <w:rPr>
          <w:rFonts w:ascii="Arial Narrow" w:hAnsi="Arial Narrow"/>
          <w:lang w:val="fi-FI"/>
        </w:rPr>
        <w:t xml:space="preserve">(2016/679) mukaisesta </w:t>
      </w:r>
      <w:r w:rsidRPr="00BA12EC"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 xml:space="preserve">rekisteri- ja tietosuojaselosteesta, joka on nähtävillä osoitteessa </w:t>
      </w:r>
      <w:hyperlink r:id="rId9" w:history="1">
        <w:r w:rsidRPr="00BA12EC">
          <w:rPr>
            <w:rStyle w:val="Hyperlink"/>
            <w:rFonts w:ascii="Arial Narrow" w:hAnsi="Arial Narrow" w:cs="Helvetica"/>
            <w:shd w:val="clear" w:color="auto" w:fill="FFFFFF"/>
            <w:lang w:val="fi-FI"/>
          </w:rPr>
          <w:t>www.neulaset.yhdistysavain.fi</w:t>
        </w:r>
      </w:hyperlink>
      <w:r w:rsidRPr="00BA12EC">
        <w:rPr>
          <w:rStyle w:val="Hyperlink"/>
          <w:rFonts w:ascii="Arial Narrow" w:hAnsi="Arial Narrow" w:cs="Helvetica"/>
          <w:color w:val="auto"/>
          <w:u w:val="none"/>
          <w:shd w:val="clear" w:color="auto" w:fill="FFFFFF"/>
          <w:lang w:val="fi-FI"/>
        </w:rPr>
        <w:t>.</w:t>
      </w:r>
    </w:p>
    <w:p w:rsidR="003A4A69" w:rsidRPr="00C92D4A" w:rsidRDefault="003A4A69" w:rsidP="00C92D4A">
      <w:pPr>
        <w:rPr>
          <w:b/>
          <w:lang w:val="fi-FI"/>
        </w:rPr>
      </w:pPr>
    </w:p>
    <w:sectPr w:rsidR="003A4A69" w:rsidRPr="00C92D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69" w:rsidRDefault="003A4A69" w:rsidP="003A4A69">
      <w:pPr>
        <w:spacing w:after="0" w:line="240" w:lineRule="auto"/>
      </w:pPr>
      <w:r>
        <w:separator/>
      </w:r>
    </w:p>
  </w:endnote>
  <w:endnote w:type="continuationSeparator" w:id="0">
    <w:p w:rsidR="003A4A69" w:rsidRDefault="003A4A69" w:rsidP="003A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69" w:rsidRDefault="003A4A69" w:rsidP="003A4A69">
      <w:pPr>
        <w:spacing w:after="0" w:line="240" w:lineRule="auto"/>
      </w:pPr>
      <w:r>
        <w:separator/>
      </w:r>
    </w:p>
  </w:footnote>
  <w:footnote w:type="continuationSeparator" w:id="0">
    <w:p w:rsidR="003A4A69" w:rsidRDefault="003A4A69" w:rsidP="003A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102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4A69" w:rsidRDefault="003A4A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3A4A69" w:rsidRPr="003A4A69" w:rsidRDefault="003A4A69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62E12"/>
    <w:multiLevelType w:val="hybridMultilevel"/>
    <w:tmpl w:val="682CF4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E9A330D"/>
    <w:multiLevelType w:val="hybridMultilevel"/>
    <w:tmpl w:val="4B14D4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3495816"/>
    <w:multiLevelType w:val="hybridMultilevel"/>
    <w:tmpl w:val="1806DE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37E6F1A"/>
    <w:multiLevelType w:val="hybridMultilevel"/>
    <w:tmpl w:val="00BC958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81106C8"/>
    <w:multiLevelType w:val="hybridMultilevel"/>
    <w:tmpl w:val="D2F6A3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A"/>
    <w:rsid w:val="0008540D"/>
    <w:rsid w:val="0030522D"/>
    <w:rsid w:val="00365AE3"/>
    <w:rsid w:val="003A4A69"/>
    <w:rsid w:val="00952577"/>
    <w:rsid w:val="00B56C16"/>
    <w:rsid w:val="00C92D4A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0A70-D1F9-4075-A2C4-FB10F3D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56C16"/>
  </w:style>
  <w:style w:type="table" w:styleId="TableGrid">
    <w:name w:val="Table Grid"/>
    <w:basedOn w:val="TableNormal"/>
    <w:uiPriority w:val="39"/>
    <w:rsid w:val="00B5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4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4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4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69"/>
  </w:style>
  <w:style w:type="paragraph" w:styleId="Footer">
    <w:name w:val="footer"/>
    <w:basedOn w:val="Normal"/>
    <w:link w:val="FooterChar"/>
    <w:uiPriority w:val="99"/>
    <w:unhideWhenUsed/>
    <w:rsid w:val="003A4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laset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laset.yhdistysavai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2399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Penttinen</dc:creator>
  <cp:keywords/>
  <dc:description/>
  <cp:lastModifiedBy>Saara Nolvi</cp:lastModifiedBy>
  <cp:revision>2</cp:revision>
  <dcterms:created xsi:type="dcterms:W3CDTF">2018-05-24T13:53:00Z</dcterms:created>
  <dcterms:modified xsi:type="dcterms:W3CDTF">2018-05-24T13:53:00Z</dcterms:modified>
</cp:coreProperties>
</file>